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2BB3" w:rsidRDefault="00626F66" w:rsidP="00102BB3">
      <w:pPr>
        <w:rPr>
          <w:u w:val="single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-184150</wp:posOffset>
                </wp:positionV>
                <wp:extent cx="3331210" cy="1110615"/>
                <wp:effectExtent l="13335" t="13970" r="825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21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B3" w:rsidRDefault="00102BB3" w:rsidP="00102BB3">
                            <w:pPr>
                              <w:pStyle w:val="Didascalia"/>
                              <w:spacing w:before="0"/>
                              <w:rPr>
                                <w:rFonts w:ascii="English111 Adagio BT" w:hAnsi="English111 Adagio BT"/>
                                <w:color w:val="808080"/>
                                <w:szCs w:val="38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275772" cy="369520"/>
                                  <wp:effectExtent l="19050" t="0" r="0" b="0"/>
                                  <wp:docPr id="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1" cy="36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</w:t>
                            </w:r>
                            <w:r>
                              <w:drawing>
                                <wp:inline distT="0" distB="0" distL="0" distR="0">
                                  <wp:extent cx="312058" cy="312058"/>
                                  <wp:effectExtent l="1905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91" cy="312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2BB3" w:rsidRPr="00C140B7" w:rsidRDefault="00102BB3" w:rsidP="00102BB3">
                            <w:pPr>
                              <w:pStyle w:val="Didascalia"/>
                              <w:spacing w:before="0" w:after="0"/>
                              <w:rPr>
                                <w:rFonts w:ascii="English111 Adagio BT" w:hAnsi="English111 Adagio BT"/>
                                <w:color w:val="808080"/>
                                <w:szCs w:val="38"/>
                              </w:rPr>
                            </w:pPr>
                            <w:r w:rsidRPr="00C140B7">
                              <w:rPr>
                                <w:rFonts w:ascii="English111 Adagio BT" w:hAnsi="English111 Adagio BT"/>
                                <w:color w:val="808080"/>
                                <w:szCs w:val="38"/>
                              </w:rPr>
                              <w:t>Ministero dell’Istruzione dell’Università  e della Ricerca</w:t>
                            </w:r>
                          </w:p>
                          <w:p w:rsidR="00102BB3" w:rsidRPr="00C140B7" w:rsidRDefault="00102BB3" w:rsidP="00102BB3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ms Rmn" w:hAnsi="Tms Rmn"/>
                                <w:b/>
                                <w:sz w:val="16"/>
                                <w:szCs w:val="28"/>
                              </w:rPr>
                            </w:pPr>
                            <w:r w:rsidRPr="00C140B7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28"/>
                              </w:rPr>
                              <w:t>LICEO CLASSICO STATALE JACOPONE DA TODI</w:t>
                            </w:r>
                          </w:p>
                          <w:p w:rsidR="00102BB3" w:rsidRPr="00C140B7" w:rsidRDefault="00102BB3" w:rsidP="00102BB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C140B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  <w:t>LARGO MARTINO I°, 1 - 06059 TODI (PG)</w:t>
                            </w:r>
                          </w:p>
                          <w:p w:rsidR="00102BB3" w:rsidRPr="00CF55DC" w:rsidRDefault="00102BB3" w:rsidP="00102BB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  <w:lang w:val="en-US"/>
                              </w:rPr>
                            </w:pPr>
                            <w:r w:rsidRPr="00CF55D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  <w:lang w:val="en-US"/>
                              </w:rPr>
                              <w:t>C.F. 80012850543 - C.M. PGPC04000Q Tel. 075 8942386 Fax 075 89449700</w:t>
                            </w:r>
                          </w:p>
                          <w:p w:rsidR="00102BB3" w:rsidRPr="00C140B7" w:rsidRDefault="00102BB3" w:rsidP="00102BB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C140B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  <w:t xml:space="preserve">e-mail pgpc04000q@istruzione.it  pec pgpc04000q@pec.istruzione.it </w:t>
                            </w:r>
                          </w:p>
                          <w:p w:rsidR="00102BB3" w:rsidRPr="00C140B7" w:rsidRDefault="00102BB3" w:rsidP="00102BB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14.95pt;margin-top:-14.5pt;width:262.3pt;height:8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">
                <v:textbox>
                  <w:txbxContent>
                    <w:p w:rsidR="00102BB3" w:rsidRDefault="00102BB3" w:rsidP="00102BB3">
                      <w:pPr>
                        <w:pStyle w:val="Didascalia"/>
                        <w:spacing w:before="0"/>
                        <w:rPr>
                          <w:rFonts w:ascii="English111 Adagio BT" w:hAnsi="English111 Adagio BT"/>
                          <w:color w:val="808080"/>
                          <w:szCs w:val="38"/>
                        </w:rPr>
                      </w:pPr>
                      <w:r>
                        <w:drawing>
                          <wp:inline distT="0" distB="0" distL="0" distR="0">
                            <wp:extent cx="275772" cy="369520"/>
                            <wp:effectExtent l="19050" t="0" r="0" b="0"/>
                            <wp:docPr id="7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1" cy="36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</w:t>
                      </w:r>
                      <w:r>
                        <w:drawing>
                          <wp:inline distT="0" distB="0" distL="0" distR="0">
                            <wp:extent cx="312058" cy="312058"/>
                            <wp:effectExtent l="1905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91" cy="312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2BB3" w:rsidRPr="00C140B7" w:rsidRDefault="00102BB3" w:rsidP="00102BB3">
                      <w:pPr>
                        <w:pStyle w:val="Didascalia"/>
                        <w:spacing w:before="0" w:after="0"/>
                        <w:rPr>
                          <w:rFonts w:ascii="English111 Adagio BT" w:hAnsi="English111 Adagio BT"/>
                          <w:color w:val="808080"/>
                          <w:szCs w:val="38"/>
                        </w:rPr>
                      </w:pPr>
                      <w:r w:rsidRPr="00C140B7">
                        <w:rPr>
                          <w:rFonts w:ascii="English111 Adagio BT" w:hAnsi="English111 Adagio BT"/>
                          <w:color w:val="808080"/>
                          <w:szCs w:val="38"/>
                        </w:rPr>
                        <w:t>Ministero dell’Istruzione dell’Università  e della Ricerca</w:t>
                      </w:r>
                    </w:p>
                    <w:p w:rsidR="00102BB3" w:rsidRPr="00C140B7" w:rsidRDefault="00102BB3" w:rsidP="00102BB3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ms Rmn" w:hAnsi="Tms Rmn"/>
                          <w:b/>
                          <w:sz w:val="16"/>
                          <w:szCs w:val="28"/>
                        </w:rPr>
                      </w:pPr>
                      <w:r w:rsidRPr="00C140B7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28"/>
                        </w:rPr>
                        <w:t>LICEO CLASSICO STATALE JACOPONE DA TODI</w:t>
                      </w:r>
                    </w:p>
                    <w:p w:rsidR="00102BB3" w:rsidRPr="00C140B7" w:rsidRDefault="00102BB3" w:rsidP="00102BB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</w:pPr>
                      <w:r w:rsidRPr="00C140B7"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  <w:t>LARGO MARTINO I°, 1 - 06059 TODI (PG)</w:t>
                      </w:r>
                    </w:p>
                    <w:p w:rsidR="00102BB3" w:rsidRPr="00C140B7" w:rsidRDefault="00102BB3" w:rsidP="00102BB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</w:pPr>
                      <w:r w:rsidRPr="00C140B7"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  <w:t>C.F. 80012850543 - C.M. PGPC04000Q Tel. 075 8942386 Fax 075 89449700</w:t>
                      </w:r>
                    </w:p>
                    <w:p w:rsidR="00102BB3" w:rsidRPr="00C140B7" w:rsidRDefault="00102BB3" w:rsidP="00102BB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</w:pPr>
                      <w:r w:rsidRPr="00C140B7"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  <w:t xml:space="preserve">e-mail pgpc04000q@istruzione.it  pec pgpc04000q@pec.istruzione.it </w:t>
                      </w:r>
                    </w:p>
                    <w:p w:rsidR="00102BB3" w:rsidRPr="00C140B7" w:rsidRDefault="00102BB3" w:rsidP="00102BB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2BB3">
        <w:tab/>
      </w:r>
      <w:r w:rsidR="00102BB3">
        <w:tab/>
      </w:r>
      <w:r w:rsidR="00102BB3">
        <w:tab/>
      </w:r>
      <w:r w:rsidR="00102BB3">
        <w:tab/>
      </w:r>
      <w:r w:rsidR="00102BB3">
        <w:tab/>
      </w:r>
      <w:r w:rsidR="00102BB3">
        <w:tab/>
      </w:r>
      <w:r w:rsidR="00102BB3">
        <w:tab/>
        <w:t xml:space="preserve">                            scuola </w:t>
      </w:r>
      <w:r w:rsidR="00102BB3">
        <w:rPr>
          <w:u w:val="single"/>
        </w:rPr>
        <w:t>Liceo Jacopone da Todi</w:t>
      </w:r>
      <w:r w:rsidR="00102BB3">
        <w:rPr>
          <w:u w:val="single"/>
        </w:rPr>
        <w:tab/>
      </w:r>
      <w:r w:rsidR="00102BB3" w:rsidRPr="00C140B7">
        <w:tab/>
      </w:r>
      <w:r w:rsidR="00102BB3">
        <w:rPr>
          <w:u w:val="single"/>
        </w:rPr>
        <w:t>cod._______________________________</w:t>
      </w:r>
    </w:p>
    <w:p w:rsidR="00102BB3" w:rsidRDefault="00102BB3" w:rsidP="00102BB3">
      <w:pPr>
        <w:ind w:left="6379"/>
        <w:jc w:val="both"/>
      </w:pPr>
      <w:r>
        <w:t>Indirizzo _____________________  CLASSE ___________</w:t>
      </w:r>
    </w:p>
    <w:p w:rsidR="00102BB3" w:rsidRDefault="00102BB3" w:rsidP="00102BB3">
      <w:pPr>
        <w:ind w:left="6379"/>
        <w:jc w:val="both"/>
      </w:pPr>
      <w:r>
        <w:t>STUDENTE______________________________   CF__________________________</w:t>
      </w:r>
    </w:p>
    <w:p w:rsidR="00102BB3" w:rsidRDefault="00102BB3" w:rsidP="00102BB3">
      <w:pPr>
        <w:ind w:left="6379"/>
        <w:jc w:val="both"/>
      </w:pPr>
      <w:r>
        <w:t>ENTE/AZIENDA__________________________ P. IVA_________________________</w:t>
      </w:r>
    </w:p>
    <w:p w:rsidR="00102BB3" w:rsidRDefault="00102BB3" w:rsidP="00102BB3">
      <w:pPr>
        <w:ind w:left="1276"/>
        <w:jc w:val="both"/>
      </w:pPr>
      <w:r>
        <w:t>DIARIO DI BORDO</w:t>
      </w:r>
      <w:r>
        <w:tab/>
      </w:r>
      <w:r>
        <w:tab/>
      </w:r>
      <w:r>
        <w:tab/>
      </w:r>
      <w:r>
        <w:tab/>
      </w:r>
      <w:r>
        <w:tab/>
        <w:t>periodo ASL_____________________________</w:t>
      </w:r>
    </w:p>
    <w:p w:rsidR="00D26411" w:rsidRPr="00D26411" w:rsidRDefault="00D26411" w:rsidP="00D30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6411">
        <w:rPr>
          <w:b/>
          <w:bCs/>
          <w:noProof w:val="0"/>
          <w:color w:val="000000"/>
        </w:rPr>
        <w:t>Nel diario di bordo lo studente dovrà auto-monitorare la propria crescita nell’arco del percorso.</w:t>
      </w:r>
    </w:p>
    <w:p w:rsidR="00D26411" w:rsidRPr="00D26411" w:rsidRDefault="00D26411" w:rsidP="00D30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6411">
        <w:rPr>
          <w:b/>
          <w:bCs/>
          <w:noProof w:val="0"/>
          <w:color w:val="000000"/>
        </w:rPr>
        <w:t>Lo stesso dovrà, pertanto,</w:t>
      </w:r>
    </w:p>
    <w:p w:rsidR="00D26411" w:rsidRPr="00D26411" w:rsidRDefault="00D26411" w:rsidP="00D30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6411">
        <w:rPr>
          <w:b/>
          <w:bCs/>
          <w:noProof w:val="0"/>
          <w:color w:val="000000"/>
        </w:rPr>
        <w:t xml:space="preserve">1) </w:t>
      </w:r>
      <w:r w:rsidRPr="00D26411">
        <w:rPr>
          <w:b/>
          <w:bCs/>
          <w:i/>
          <w:iCs/>
          <w:noProof w:val="0"/>
          <w:color w:val="000000"/>
        </w:rPr>
        <w:t>Giornalmente</w:t>
      </w:r>
      <w:r w:rsidRPr="00D26411">
        <w:rPr>
          <w:b/>
          <w:bCs/>
          <w:noProof w:val="0"/>
          <w:color w:val="000000"/>
        </w:rPr>
        <w:t xml:space="preserve">: </w:t>
      </w:r>
    </w:p>
    <w:p w:rsidR="00D26411" w:rsidRPr="00D26411" w:rsidRDefault="00D26411" w:rsidP="00D30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44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6411">
        <w:rPr>
          <w:b/>
          <w:bCs/>
          <w:noProof w:val="0"/>
          <w:color w:val="000000"/>
        </w:rPr>
        <w:t xml:space="preserve">A) registrare gli orari di ingresso, descrivere l’ambiente di lavoro, il personale con cui entra in contatto, le relazioni che instaura, la struttura dell’azienda o dell’Ente; </w:t>
      </w:r>
    </w:p>
    <w:p w:rsidR="00D26411" w:rsidRPr="00D26411" w:rsidRDefault="00D26411" w:rsidP="00D30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1560" w:hanging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6411">
        <w:rPr>
          <w:b/>
          <w:bCs/>
          <w:noProof w:val="0"/>
          <w:color w:val="000000"/>
        </w:rPr>
        <w:t xml:space="preserve">B) individuare i vari </w:t>
      </w:r>
      <w:r w:rsidR="00CF55DC">
        <w:rPr>
          <w:b/>
          <w:bCs/>
          <w:noProof w:val="0"/>
          <w:color w:val="000000"/>
        </w:rPr>
        <w:t>profili professionali presenti.</w:t>
      </w:r>
    </w:p>
    <w:p w:rsidR="00D26411" w:rsidRPr="00D26411" w:rsidRDefault="00D26411" w:rsidP="00D308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26411">
        <w:rPr>
          <w:b/>
          <w:bCs/>
          <w:noProof w:val="0"/>
          <w:color w:val="000000"/>
        </w:rPr>
        <w:tab/>
        <w:t xml:space="preserve">2) </w:t>
      </w:r>
      <w:r w:rsidRPr="00D26411">
        <w:rPr>
          <w:b/>
          <w:bCs/>
          <w:i/>
          <w:iCs/>
          <w:noProof w:val="0"/>
          <w:color w:val="000000"/>
        </w:rPr>
        <w:t>Al termine del percorso:</w:t>
      </w:r>
    </w:p>
    <w:p w:rsidR="00102BB3" w:rsidRDefault="00D26411" w:rsidP="00D308FF">
      <w:pPr>
        <w:spacing w:after="0"/>
        <w:ind w:left="1418"/>
        <w:jc w:val="both"/>
        <w:rPr>
          <w:b/>
          <w:bCs/>
          <w:noProof w:val="0"/>
          <w:color w:val="000000"/>
        </w:rPr>
      </w:pPr>
      <w:r w:rsidRPr="00D26411">
        <w:rPr>
          <w:b/>
          <w:bCs/>
          <w:noProof w:val="0"/>
          <w:color w:val="000000"/>
        </w:rPr>
        <w:t xml:space="preserve">C) Redigere una breve relazione (max. 400 parole) rispondendo alle seguenti domande: </w:t>
      </w:r>
      <w:r w:rsidRPr="00D26411">
        <w:rPr>
          <w:b/>
          <w:bCs/>
          <w:i/>
          <w:iCs/>
          <w:noProof w:val="0"/>
          <w:color w:val="000000"/>
        </w:rPr>
        <w:t>cosa</w:t>
      </w:r>
      <w:r w:rsidR="00E93A60">
        <w:rPr>
          <w:b/>
          <w:bCs/>
          <w:i/>
          <w:iCs/>
          <w:noProof w:val="0"/>
          <w:color w:val="000000"/>
        </w:rPr>
        <w:t>,</w:t>
      </w:r>
      <w:r w:rsidRPr="00D26411">
        <w:rPr>
          <w:b/>
          <w:bCs/>
          <w:i/>
          <w:iCs/>
          <w:noProof w:val="0"/>
          <w:color w:val="000000"/>
        </w:rPr>
        <w:t xml:space="preserve"> che prima non sapevo, ho imparato? Quali conoscenze apprese a scuola ho utilizzato?</w:t>
      </w:r>
      <w:r w:rsidRPr="00D26411">
        <w:rPr>
          <w:b/>
          <w:bCs/>
          <w:noProof w:val="0"/>
          <w:color w:val="000000"/>
        </w:rPr>
        <w:t xml:space="preserve"> Che cosa so fare rispetto a prima? Quanto utile può essere questa esperienza per orientarmi nel mondo delle professioni? Quali abilità</w:t>
      </w:r>
      <w:r w:rsidR="00CF55DC">
        <w:rPr>
          <w:b/>
          <w:bCs/>
          <w:noProof w:val="0"/>
          <w:color w:val="000000"/>
        </w:rPr>
        <w:t xml:space="preserve">, conoscenze, </w:t>
      </w:r>
      <w:r w:rsidRPr="00D26411">
        <w:rPr>
          <w:b/>
          <w:bCs/>
          <w:noProof w:val="0"/>
          <w:color w:val="000000"/>
        </w:rPr>
        <w:t>competenze dovrei acquisire per realizzare il mio percorso professionalizzante?</w:t>
      </w:r>
    </w:p>
    <w:p w:rsidR="00D26411" w:rsidRDefault="00D26411" w:rsidP="00D308FF">
      <w:pPr>
        <w:spacing w:after="0"/>
        <w:jc w:val="both"/>
        <w:rPr>
          <w:rFonts w:eastAsia="+mn-ea"/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102BB3" w:rsidTr="00102BB3">
        <w:tc>
          <w:tcPr>
            <w:tcW w:w="7213" w:type="dxa"/>
          </w:tcPr>
          <w:p w:rsidR="00102BB3" w:rsidRDefault="00102BB3" w:rsidP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+mn-ea"/>
                <w:b/>
                <w:bCs/>
                <w:u w:val="single"/>
              </w:rPr>
            </w:pPr>
            <w:r>
              <w:rPr>
                <w:rFonts w:eastAsia="+mn-ea"/>
                <w:b/>
                <w:bCs/>
                <w:u w:val="single"/>
              </w:rPr>
              <w:t>A</w:t>
            </w:r>
          </w:p>
        </w:tc>
        <w:tc>
          <w:tcPr>
            <w:tcW w:w="7214" w:type="dxa"/>
          </w:tcPr>
          <w:p w:rsidR="00102BB3" w:rsidRDefault="00102BB3" w:rsidP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+mn-ea"/>
                <w:b/>
                <w:bCs/>
                <w:u w:val="single"/>
              </w:rPr>
            </w:pPr>
          </w:p>
        </w:tc>
      </w:tr>
      <w:tr w:rsidR="00102BB3" w:rsidTr="00102BB3">
        <w:tc>
          <w:tcPr>
            <w:tcW w:w="7213" w:type="dxa"/>
          </w:tcPr>
          <w:p w:rsidR="00102BB3" w:rsidRDefault="00102BB3" w:rsidP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+mn-ea"/>
                <w:b/>
                <w:bCs/>
                <w:u w:val="single"/>
              </w:rPr>
            </w:pPr>
            <w:r>
              <w:rPr>
                <w:rFonts w:eastAsia="+mn-ea"/>
                <w:b/>
                <w:bCs/>
                <w:u w:val="single"/>
              </w:rPr>
              <w:t>B</w:t>
            </w:r>
          </w:p>
        </w:tc>
        <w:tc>
          <w:tcPr>
            <w:tcW w:w="7214" w:type="dxa"/>
          </w:tcPr>
          <w:p w:rsidR="00102BB3" w:rsidRDefault="00102BB3" w:rsidP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+mn-ea"/>
                <w:b/>
                <w:bCs/>
                <w:u w:val="single"/>
              </w:rPr>
            </w:pPr>
          </w:p>
        </w:tc>
      </w:tr>
      <w:tr w:rsidR="00102BB3" w:rsidTr="00102BB3">
        <w:tc>
          <w:tcPr>
            <w:tcW w:w="7213" w:type="dxa"/>
          </w:tcPr>
          <w:p w:rsidR="00102BB3" w:rsidRDefault="00102BB3" w:rsidP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+mn-ea"/>
                <w:b/>
                <w:bCs/>
                <w:u w:val="single"/>
              </w:rPr>
            </w:pPr>
            <w:r>
              <w:rPr>
                <w:rFonts w:eastAsia="+mn-ea"/>
                <w:b/>
                <w:bCs/>
                <w:u w:val="single"/>
              </w:rPr>
              <w:t>C</w:t>
            </w:r>
          </w:p>
        </w:tc>
        <w:tc>
          <w:tcPr>
            <w:tcW w:w="7214" w:type="dxa"/>
          </w:tcPr>
          <w:p w:rsidR="00102BB3" w:rsidRDefault="00102BB3" w:rsidP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eastAsia="+mn-ea"/>
                <w:b/>
                <w:bCs/>
                <w:u w:val="single"/>
              </w:rPr>
            </w:pPr>
          </w:p>
        </w:tc>
      </w:tr>
    </w:tbl>
    <w:p w:rsidR="00102BB3" w:rsidRPr="00102BB3" w:rsidRDefault="00102BB3" w:rsidP="00102BB3">
      <w:pPr>
        <w:spacing w:after="0"/>
        <w:rPr>
          <w:rFonts w:eastAsia="+mn-ea"/>
          <w:b/>
          <w:bCs/>
          <w:u w:val="single"/>
        </w:rPr>
      </w:pPr>
    </w:p>
    <w:p w:rsidR="00102BB3" w:rsidRDefault="00102BB3">
      <w:r>
        <w:t>GRIGLIA VALUTAZIONE</w:t>
      </w:r>
      <w:r w:rsidR="00CF55DC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275"/>
      </w:tblGrid>
      <w:tr w:rsidR="00102BB3" w:rsidTr="00102BB3">
        <w:tc>
          <w:tcPr>
            <w:tcW w:w="3936" w:type="dxa"/>
          </w:tcPr>
          <w:p w:rsidR="00102BB3" w:rsidRDefault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102BB3">
              <w:t>Cura della registrazione delle esperienze</w:t>
            </w:r>
          </w:p>
        </w:tc>
        <w:tc>
          <w:tcPr>
            <w:tcW w:w="1275" w:type="dxa"/>
          </w:tcPr>
          <w:p w:rsidR="00102BB3" w:rsidRDefault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MAX 3 PT</w:t>
            </w:r>
          </w:p>
        </w:tc>
      </w:tr>
      <w:tr w:rsidR="00102BB3" w:rsidTr="00E93A60">
        <w:trPr>
          <w:trHeight w:val="543"/>
        </w:trPr>
        <w:tc>
          <w:tcPr>
            <w:tcW w:w="3936" w:type="dxa"/>
          </w:tcPr>
          <w:p w:rsidR="00102BB3" w:rsidRDefault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102BB3">
              <w:t>Costanza nella registrazione delle esperienze</w:t>
            </w:r>
          </w:p>
        </w:tc>
        <w:tc>
          <w:tcPr>
            <w:tcW w:w="1275" w:type="dxa"/>
          </w:tcPr>
          <w:p w:rsidR="00102BB3" w:rsidRDefault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MAX 3 PT</w:t>
            </w:r>
          </w:p>
        </w:tc>
      </w:tr>
      <w:tr w:rsidR="00102BB3" w:rsidTr="00102BB3">
        <w:tc>
          <w:tcPr>
            <w:tcW w:w="3936" w:type="dxa"/>
          </w:tcPr>
          <w:p w:rsidR="00102BB3" w:rsidRDefault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102BB3">
              <w:t xml:space="preserve">Ricchezza e chiarezza della documentazione  </w:t>
            </w:r>
          </w:p>
        </w:tc>
        <w:tc>
          <w:tcPr>
            <w:tcW w:w="1275" w:type="dxa"/>
          </w:tcPr>
          <w:p w:rsidR="00102BB3" w:rsidRDefault="00102B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MAX 4 PT</w:t>
            </w:r>
          </w:p>
        </w:tc>
      </w:tr>
    </w:tbl>
    <w:p w:rsidR="00102BB3" w:rsidRDefault="00102BB3" w:rsidP="00466A5A"/>
    <w:sectPr w:rsidR="00102BB3" w:rsidSect="00102BB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1AD"/>
    <w:multiLevelType w:val="hybridMultilevel"/>
    <w:tmpl w:val="962C87EA"/>
    <w:lvl w:ilvl="0" w:tplc="C5F6F7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043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841A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9AC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C2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2C6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C5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4AF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BAAF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6E0F84"/>
    <w:multiLevelType w:val="hybridMultilevel"/>
    <w:tmpl w:val="F4AAD1B6"/>
    <w:lvl w:ilvl="0" w:tplc="AE488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7AB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C4A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38A6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A13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43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E8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3E7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C0C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E6424F"/>
    <w:multiLevelType w:val="hybridMultilevel"/>
    <w:tmpl w:val="08B45F66"/>
    <w:lvl w:ilvl="0" w:tplc="31447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F05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0EA9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706D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60D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72E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526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C6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F65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B3"/>
    <w:rsid w:val="000D1A2A"/>
    <w:rsid w:val="000F13FF"/>
    <w:rsid w:val="00102BB3"/>
    <w:rsid w:val="00123507"/>
    <w:rsid w:val="00237BF6"/>
    <w:rsid w:val="00466A5A"/>
    <w:rsid w:val="004A6500"/>
    <w:rsid w:val="004B3E29"/>
    <w:rsid w:val="004D3786"/>
    <w:rsid w:val="004F7CD9"/>
    <w:rsid w:val="005A23E4"/>
    <w:rsid w:val="005C3CE8"/>
    <w:rsid w:val="005E37BF"/>
    <w:rsid w:val="00602170"/>
    <w:rsid w:val="00626F66"/>
    <w:rsid w:val="006E1907"/>
    <w:rsid w:val="008B42E3"/>
    <w:rsid w:val="009179F8"/>
    <w:rsid w:val="009C60A4"/>
    <w:rsid w:val="00AB368D"/>
    <w:rsid w:val="00B05E5A"/>
    <w:rsid w:val="00B27A56"/>
    <w:rsid w:val="00C422C1"/>
    <w:rsid w:val="00C65AB0"/>
    <w:rsid w:val="00C8179A"/>
    <w:rsid w:val="00C87249"/>
    <w:rsid w:val="00CF55DC"/>
    <w:rsid w:val="00D26411"/>
    <w:rsid w:val="00D308FF"/>
    <w:rsid w:val="00E93A60"/>
    <w:rsid w:val="00EA1542"/>
    <w:rsid w:val="00F1658B"/>
    <w:rsid w:val="00F64613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B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1" w:lineRule="auto"/>
      <w:ind w:left="0"/>
    </w:pPr>
    <w:rPr>
      <w:rFonts w:ascii="Calibri" w:eastAsia="Times New Roman" w:hAnsi="Calibri" w:cs="Calibri"/>
      <w:noProof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02BB3"/>
    <w:pPr>
      <w:overflowPunct w:val="0"/>
      <w:autoSpaceDE w:val="0"/>
      <w:autoSpaceDN w:val="0"/>
      <w:adjustRightInd w:val="0"/>
      <w:spacing w:before="120" w:line="240" w:lineRule="auto"/>
      <w:jc w:val="center"/>
    </w:pPr>
    <w:rPr>
      <w:rFonts w:ascii="Verdana" w:hAnsi="Verdana" w:cs="Times New Roman"/>
      <w:bCs/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2BB3"/>
    <w:rPr>
      <w:rFonts w:ascii="Tahoma" w:hAnsi="Tahoma" w:cs="Tahoma"/>
      <w:sz w:val="16"/>
      <w:szCs w:val="16"/>
      <w:lang w:val="fr-FR"/>
    </w:rPr>
  </w:style>
  <w:style w:type="table" w:styleId="Grigliatabella">
    <w:name w:val="Table Grid"/>
    <w:basedOn w:val="Tabellanormale"/>
    <w:uiPriority w:val="59"/>
    <w:rsid w:val="00102B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87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pple-tab-span">
    <w:name w:val="apple-tab-span"/>
    <w:basedOn w:val="Caratterepredefinitoparagrafo"/>
    <w:rsid w:val="00D264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B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1" w:lineRule="auto"/>
      <w:ind w:left="0"/>
    </w:pPr>
    <w:rPr>
      <w:rFonts w:ascii="Calibri" w:eastAsia="Times New Roman" w:hAnsi="Calibri" w:cs="Calibri"/>
      <w:noProof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102BB3"/>
    <w:pPr>
      <w:overflowPunct w:val="0"/>
      <w:autoSpaceDE w:val="0"/>
      <w:autoSpaceDN w:val="0"/>
      <w:adjustRightInd w:val="0"/>
      <w:spacing w:before="120" w:line="240" w:lineRule="auto"/>
      <w:jc w:val="center"/>
    </w:pPr>
    <w:rPr>
      <w:rFonts w:ascii="Verdana" w:hAnsi="Verdana" w:cs="Times New Roman"/>
      <w:bCs/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02BB3"/>
    <w:rPr>
      <w:rFonts w:ascii="Tahoma" w:hAnsi="Tahoma" w:cs="Tahoma"/>
      <w:sz w:val="16"/>
      <w:szCs w:val="16"/>
      <w:lang w:val="fr-FR"/>
    </w:rPr>
  </w:style>
  <w:style w:type="table" w:styleId="Grigliatabella">
    <w:name w:val="Table Grid"/>
    <w:basedOn w:val="Tabellanormale"/>
    <w:uiPriority w:val="59"/>
    <w:rsid w:val="00102B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87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apple-tab-span">
    <w:name w:val="apple-tab-span"/>
    <w:basedOn w:val="Caratterepredefinitoparagrafo"/>
    <w:rsid w:val="00D2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5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10.jpeg"/><Relationship Id="rId9" Type="http://schemas.openxmlformats.org/officeDocument/2006/relationships/image" Target="media/image2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gualtieri</dc:creator>
  <cp:lastModifiedBy>l c</cp:lastModifiedBy>
  <cp:revision>2</cp:revision>
  <cp:lastPrinted>2017-04-25T20:15:00Z</cp:lastPrinted>
  <dcterms:created xsi:type="dcterms:W3CDTF">2018-02-13T07:32:00Z</dcterms:created>
  <dcterms:modified xsi:type="dcterms:W3CDTF">2018-02-13T07:32:00Z</dcterms:modified>
</cp:coreProperties>
</file>